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16" w:rsidRDefault="00410D16" w:rsidP="00410D16">
      <w:pPr>
        <w:jc w:val="center"/>
        <w:rPr>
          <w:rFonts w:ascii="Arial" w:hAnsi="Arial" w:cs="Arial"/>
          <w:b/>
        </w:rPr>
      </w:pPr>
      <w:bookmarkStart w:id="0" w:name="_GoBack"/>
      <w:r w:rsidRPr="001C2B08">
        <w:rPr>
          <w:noProof/>
          <w:sz w:val="24"/>
          <w:szCs w:val="24"/>
          <w:lang w:eastAsia="en-GB"/>
        </w:rPr>
        <w:drawing>
          <wp:inline distT="0" distB="0" distL="0" distR="0" wp14:anchorId="5981E3FA" wp14:editId="6713E69A">
            <wp:extent cx="1600200" cy="13801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8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8CB" w:rsidRDefault="00E13830" w:rsidP="0046051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September 21, 2015</w:t>
      </w:r>
    </w:p>
    <w:p w:rsidR="00460511" w:rsidRPr="00410D16" w:rsidRDefault="00410D16" w:rsidP="00460511">
      <w:pPr>
        <w:rPr>
          <w:rFonts w:cs="Arial"/>
          <w:b/>
          <w:sz w:val="24"/>
          <w:szCs w:val="24"/>
        </w:rPr>
      </w:pPr>
      <w:r w:rsidRPr="00410D16">
        <w:rPr>
          <w:rFonts w:cs="Arial"/>
          <w:b/>
          <w:sz w:val="24"/>
          <w:szCs w:val="24"/>
        </w:rPr>
        <w:t>Bluebird Care</w:t>
      </w:r>
      <w:r w:rsidR="00460511" w:rsidRPr="00410D16">
        <w:rPr>
          <w:rFonts w:cs="Arial"/>
          <w:b/>
          <w:color w:val="FF0000"/>
          <w:sz w:val="24"/>
          <w:szCs w:val="24"/>
        </w:rPr>
        <w:t xml:space="preserve"> </w:t>
      </w:r>
      <w:r w:rsidR="004050E6">
        <w:rPr>
          <w:rFonts w:cs="Arial"/>
          <w:b/>
          <w:sz w:val="24"/>
          <w:szCs w:val="24"/>
        </w:rPr>
        <w:t xml:space="preserve">urges </w:t>
      </w:r>
      <w:r w:rsidRPr="00410D16">
        <w:rPr>
          <w:rFonts w:cs="Arial"/>
          <w:b/>
          <w:sz w:val="24"/>
          <w:szCs w:val="24"/>
        </w:rPr>
        <w:t xml:space="preserve">vulnerable customers </w:t>
      </w:r>
      <w:r w:rsidR="004050E6">
        <w:rPr>
          <w:rFonts w:cs="Arial"/>
          <w:b/>
          <w:sz w:val="24"/>
          <w:szCs w:val="24"/>
        </w:rPr>
        <w:t xml:space="preserve">to </w:t>
      </w:r>
      <w:r w:rsidRPr="00410D16">
        <w:rPr>
          <w:rFonts w:cs="Arial"/>
          <w:b/>
          <w:sz w:val="24"/>
          <w:szCs w:val="24"/>
        </w:rPr>
        <w:t xml:space="preserve">prepare for </w:t>
      </w:r>
      <w:r w:rsidR="00F64503">
        <w:rPr>
          <w:rFonts w:cs="Arial"/>
          <w:b/>
          <w:sz w:val="24"/>
          <w:szCs w:val="24"/>
        </w:rPr>
        <w:t>“</w:t>
      </w:r>
      <w:r w:rsidR="004050E6">
        <w:rPr>
          <w:rFonts w:cs="Arial"/>
          <w:b/>
          <w:sz w:val="24"/>
          <w:szCs w:val="24"/>
        </w:rPr>
        <w:t>harsh</w:t>
      </w:r>
      <w:r w:rsidR="00F64503">
        <w:rPr>
          <w:rFonts w:cs="Arial"/>
          <w:b/>
          <w:sz w:val="24"/>
          <w:szCs w:val="24"/>
        </w:rPr>
        <w:t>”</w:t>
      </w:r>
      <w:r w:rsidR="004050E6">
        <w:rPr>
          <w:rFonts w:cs="Arial"/>
          <w:b/>
          <w:sz w:val="24"/>
          <w:szCs w:val="24"/>
        </w:rPr>
        <w:t xml:space="preserve"> </w:t>
      </w:r>
      <w:r w:rsidR="00460511" w:rsidRPr="00410D16">
        <w:rPr>
          <w:rFonts w:cs="Arial"/>
          <w:b/>
          <w:sz w:val="24"/>
          <w:szCs w:val="24"/>
        </w:rPr>
        <w:t>winter</w:t>
      </w:r>
    </w:p>
    <w:p w:rsidR="00410D16" w:rsidRDefault="00410D16" w:rsidP="00460511">
      <w:pPr>
        <w:rPr>
          <w:rFonts w:cs="Arial"/>
        </w:rPr>
      </w:pPr>
      <w:r w:rsidRPr="00410D16">
        <w:rPr>
          <w:rFonts w:cs="Arial"/>
        </w:rPr>
        <w:t xml:space="preserve">Burnham-based Bluebird Care </w:t>
      </w:r>
      <w:r w:rsidR="004050E6">
        <w:rPr>
          <w:rFonts w:cs="Arial"/>
        </w:rPr>
        <w:t>is urging its</w:t>
      </w:r>
      <w:r>
        <w:rPr>
          <w:rFonts w:cs="Arial"/>
        </w:rPr>
        <w:t xml:space="preserve"> vulnerable customers </w:t>
      </w:r>
      <w:r w:rsidR="004050E6">
        <w:rPr>
          <w:rFonts w:cs="Arial"/>
        </w:rPr>
        <w:t xml:space="preserve">to </w:t>
      </w:r>
      <w:r>
        <w:rPr>
          <w:rFonts w:cs="Arial"/>
        </w:rPr>
        <w:t>prepare for what weathermen are</w:t>
      </w:r>
      <w:r w:rsidR="005975D4" w:rsidRPr="00410D16">
        <w:rPr>
          <w:rFonts w:cs="Arial"/>
        </w:rPr>
        <w:t xml:space="preserve"> predict</w:t>
      </w:r>
      <w:r>
        <w:rPr>
          <w:rFonts w:cs="Arial"/>
        </w:rPr>
        <w:t xml:space="preserve">ing could be </w:t>
      </w:r>
      <w:r w:rsidR="005975D4" w:rsidRPr="00410D16">
        <w:rPr>
          <w:rFonts w:cs="Arial"/>
        </w:rPr>
        <w:t>a particularly harsh winter</w:t>
      </w:r>
      <w:r w:rsidR="004050E6">
        <w:rPr>
          <w:rFonts w:cs="Arial"/>
        </w:rPr>
        <w:t>;</w:t>
      </w:r>
      <w:r>
        <w:rPr>
          <w:rFonts w:cs="Arial"/>
        </w:rPr>
        <w:t xml:space="preserve"> with </w:t>
      </w:r>
      <w:r w:rsidR="005975D4" w:rsidRPr="00410D16">
        <w:rPr>
          <w:rFonts w:cs="Arial"/>
        </w:rPr>
        <w:t>c</w:t>
      </w:r>
      <w:r w:rsidR="004050E6">
        <w:rPr>
          <w:rFonts w:cs="Arial"/>
        </w:rPr>
        <w:t>older than average temperatures</w:t>
      </w:r>
      <w:r w:rsidR="005975D4" w:rsidRPr="00410D16">
        <w:rPr>
          <w:rFonts w:cs="Arial"/>
        </w:rPr>
        <w:t xml:space="preserve"> carrying on until the spring</w:t>
      </w:r>
      <w:r>
        <w:rPr>
          <w:rFonts w:cs="Arial"/>
        </w:rPr>
        <w:t>.</w:t>
      </w:r>
    </w:p>
    <w:p w:rsidR="00740126" w:rsidRDefault="00740126" w:rsidP="00460511">
      <w:pPr>
        <w:rPr>
          <w:rFonts w:cs="Arial"/>
        </w:rPr>
      </w:pPr>
      <w:r>
        <w:rPr>
          <w:rFonts w:cs="Arial"/>
        </w:rPr>
        <w:t>The homecare company</w:t>
      </w:r>
      <w:r w:rsidR="004050E6">
        <w:rPr>
          <w:rFonts w:cs="Arial"/>
        </w:rPr>
        <w:t xml:space="preserve">’s </w:t>
      </w:r>
      <w:r w:rsidR="002848CB">
        <w:rPr>
          <w:rFonts w:cs="Arial"/>
        </w:rPr>
        <w:t>workforce of over 100 staff provides</w:t>
      </w:r>
      <w:r w:rsidR="00410D16" w:rsidRPr="00410D16">
        <w:rPr>
          <w:rFonts w:cs="Arial"/>
        </w:rPr>
        <w:t xml:space="preserve"> a variety of care in people’s own homes across the Slough, South Buckinghamshire and South Wycombe areas</w:t>
      </w:r>
      <w:r>
        <w:rPr>
          <w:rFonts w:cs="Arial"/>
        </w:rPr>
        <w:t>.</w:t>
      </w:r>
    </w:p>
    <w:p w:rsidR="004050E6" w:rsidRDefault="004050E6" w:rsidP="00460511">
      <w:pPr>
        <w:rPr>
          <w:rFonts w:cs="Arial"/>
        </w:rPr>
      </w:pPr>
      <w:r>
        <w:rPr>
          <w:rFonts w:cs="Arial"/>
        </w:rPr>
        <w:t>Director Ian Inglis said: “Taking a few simple steps now, in preparation for winter</w:t>
      </w:r>
      <w:r w:rsidR="00F64503">
        <w:rPr>
          <w:rFonts w:cs="Arial"/>
        </w:rPr>
        <w:t>,</w:t>
      </w:r>
      <w:r>
        <w:rPr>
          <w:rFonts w:cs="Arial"/>
        </w:rPr>
        <w:t xml:space="preserve"> can make all the diff</w:t>
      </w:r>
      <w:r w:rsidR="00F64503">
        <w:rPr>
          <w:rFonts w:cs="Arial"/>
        </w:rPr>
        <w:t>erence and keep an older person warm, safe and well</w:t>
      </w:r>
      <w:r>
        <w:rPr>
          <w:rFonts w:cs="Arial"/>
        </w:rPr>
        <w:t xml:space="preserve"> in their own home</w:t>
      </w:r>
      <w:r w:rsidR="00F64503">
        <w:rPr>
          <w:rFonts w:cs="Arial"/>
        </w:rPr>
        <w:t xml:space="preserve">. Now is the time to prepare, before the first cold snap </w:t>
      </w:r>
      <w:r>
        <w:rPr>
          <w:rFonts w:cs="Arial"/>
        </w:rPr>
        <w:t xml:space="preserve">– particularly </w:t>
      </w:r>
      <w:r w:rsidR="00F64503">
        <w:rPr>
          <w:rFonts w:cs="Arial"/>
        </w:rPr>
        <w:t>if the weather</w:t>
      </w:r>
      <w:r>
        <w:rPr>
          <w:rFonts w:cs="Arial"/>
        </w:rPr>
        <w:t xml:space="preserve"> is as cold as </w:t>
      </w:r>
      <w:r w:rsidR="00F64503">
        <w:rPr>
          <w:rFonts w:cs="Arial"/>
        </w:rPr>
        <w:t>they are predicting</w:t>
      </w:r>
      <w:r>
        <w:rPr>
          <w:rFonts w:cs="Arial"/>
        </w:rPr>
        <w:t>.”</w:t>
      </w:r>
    </w:p>
    <w:p w:rsidR="00460511" w:rsidRPr="00410D16" w:rsidRDefault="00F64503" w:rsidP="00460511">
      <w:pPr>
        <w:rPr>
          <w:rFonts w:cs="Arial"/>
        </w:rPr>
      </w:pPr>
      <w:r>
        <w:rPr>
          <w:rFonts w:cs="Arial"/>
        </w:rPr>
        <w:t>The homecare provider</w:t>
      </w:r>
      <w:r w:rsidR="00740126">
        <w:rPr>
          <w:rFonts w:cs="Arial"/>
        </w:rPr>
        <w:t xml:space="preserve"> </w:t>
      </w:r>
      <w:r w:rsidR="00460511" w:rsidRPr="00410D16">
        <w:rPr>
          <w:rFonts w:cs="Arial"/>
        </w:rPr>
        <w:t>has issued a simple checklis</w:t>
      </w:r>
      <w:r w:rsidR="00740126">
        <w:rPr>
          <w:rFonts w:cs="Arial"/>
        </w:rPr>
        <w:t xml:space="preserve">t to help its customers </w:t>
      </w:r>
      <w:r w:rsidR="00460511" w:rsidRPr="00410D16">
        <w:rPr>
          <w:rFonts w:cs="Arial"/>
        </w:rPr>
        <w:t xml:space="preserve">gear up for </w:t>
      </w:r>
      <w:r w:rsidR="00740126">
        <w:rPr>
          <w:rFonts w:cs="Arial"/>
        </w:rPr>
        <w:t xml:space="preserve">falling temperatures and </w:t>
      </w:r>
      <w:r w:rsidR="00460511" w:rsidRPr="00410D16">
        <w:rPr>
          <w:rFonts w:cs="Arial"/>
        </w:rPr>
        <w:t>w</w:t>
      </w:r>
      <w:r w:rsidR="00740126">
        <w:rPr>
          <w:rFonts w:cs="Arial"/>
        </w:rPr>
        <w:t>intry conditions over the coming months</w:t>
      </w:r>
      <w:r w:rsidR="00460511" w:rsidRPr="00410D16">
        <w:rPr>
          <w:rFonts w:cs="Arial"/>
        </w:rPr>
        <w:t>.</w:t>
      </w:r>
    </w:p>
    <w:p w:rsidR="00460511" w:rsidRPr="00410D16" w:rsidRDefault="00460511" w:rsidP="00460511">
      <w:pPr>
        <w:rPr>
          <w:rFonts w:cs="Arial"/>
        </w:rPr>
      </w:pPr>
      <w:r w:rsidRPr="00410D16">
        <w:rPr>
          <w:rFonts w:cs="Arial"/>
        </w:rPr>
        <w:t>Bluebird Ca</w:t>
      </w:r>
      <w:r w:rsidR="00F64503">
        <w:rPr>
          <w:rFonts w:cs="Arial"/>
        </w:rPr>
        <w:t xml:space="preserve">re advises its customers </w:t>
      </w:r>
      <w:r w:rsidRPr="00410D16">
        <w:rPr>
          <w:rFonts w:cs="Arial"/>
        </w:rPr>
        <w:t xml:space="preserve">to </w:t>
      </w:r>
      <w:r w:rsidR="00F64503">
        <w:rPr>
          <w:rFonts w:cs="Arial"/>
        </w:rPr>
        <w:t xml:space="preserve">try to </w:t>
      </w:r>
      <w:r w:rsidRPr="00410D16">
        <w:rPr>
          <w:rFonts w:cs="Arial"/>
        </w:rPr>
        <w:t>ensure they:</w:t>
      </w:r>
    </w:p>
    <w:p w:rsidR="004050E6" w:rsidRDefault="004050E6" w:rsidP="004050E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D16">
        <w:rPr>
          <w:rFonts w:cs="Arial"/>
        </w:rPr>
        <w:t xml:space="preserve">Maintain and service boilers – </w:t>
      </w:r>
      <w:r>
        <w:rPr>
          <w:rFonts w:cs="Arial"/>
        </w:rPr>
        <w:t xml:space="preserve">gas companies and plumbers are often </w:t>
      </w:r>
      <w:r w:rsidRPr="00410D16">
        <w:rPr>
          <w:rFonts w:cs="Arial"/>
        </w:rPr>
        <w:t>run</w:t>
      </w:r>
      <w:r>
        <w:rPr>
          <w:rFonts w:cs="Arial"/>
        </w:rPr>
        <w:t xml:space="preserve"> off their feet during cold weather</w:t>
      </w:r>
      <w:r w:rsidR="00F64503">
        <w:rPr>
          <w:rFonts w:cs="Arial"/>
        </w:rPr>
        <w:t xml:space="preserve">, </w:t>
      </w:r>
      <w:r>
        <w:rPr>
          <w:rFonts w:cs="Arial"/>
        </w:rPr>
        <w:t>so get it serviced and checked now</w:t>
      </w:r>
      <w:r w:rsidRPr="00410D16">
        <w:rPr>
          <w:rFonts w:cs="Arial"/>
        </w:rPr>
        <w:t>.</w:t>
      </w:r>
    </w:p>
    <w:p w:rsidR="004050E6" w:rsidRPr="00410D16" w:rsidRDefault="004050E6" w:rsidP="004050E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Stay warm – when autumn and winter set in make sure your home is at l</w:t>
      </w:r>
      <w:r w:rsidR="00F64503">
        <w:rPr>
          <w:rFonts w:cs="Arial"/>
        </w:rPr>
        <w:t>e</w:t>
      </w:r>
      <w:r>
        <w:rPr>
          <w:rFonts w:cs="Arial"/>
        </w:rPr>
        <w:t>ast 18˚C</w:t>
      </w:r>
    </w:p>
    <w:p w:rsidR="00460511" w:rsidRPr="00410D16" w:rsidRDefault="00460511" w:rsidP="0046051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D16">
        <w:rPr>
          <w:rFonts w:cs="Arial"/>
        </w:rPr>
        <w:t xml:space="preserve">Have enough essential medication </w:t>
      </w:r>
      <w:r w:rsidR="00740126">
        <w:rPr>
          <w:rFonts w:cs="Arial"/>
        </w:rPr>
        <w:t>in the cupboard</w:t>
      </w:r>
      <w:r w:rsidR="004050E6">
        <w:rPr>
          <w:rFonts w:cs="Arial"/>
        </w:rPr>
        <w:t xml:space="preserve"> </w:t>
      </w:r>
    </w:p>
    <w:p w:rsidR="00460511" w:rsidRDefault="00460511" w:rsidP="0046051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D16">
        <w:rPr>
          <w:rFonts w:cs="Arial"/>
        </w:rPr>
        <w:t>Consider having a free flu “jab”, if you qualify – providing you some protection during the traditional flu season (normally January and Fe</w:t>
      </w:r>
      <w:r w:rsidR="00BB74B3">
        <w:rPr>
          <w:rFonts w:cs="Arial"/>
        </w:rPr>
        <w:t xml:space="preserve">bruary). </w:t>
      </w:r>
    </w:p>
    <w:p w:rsidR="00740126" w:rsidRPr="00410D16" w:rsidRDefault="00740126" w:rsidP="0046051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To ward off germs – wash your hands regularly with soap and warm water.</w:t>
      </w:r>
    </w:p>
    <w:p w:rsidR="00460511" w:rsidRPr="00410D16" w:rsidRDefault="00460511" w:rsidP="0046051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D16">
        <w:rPr>
          <w:rFonts w:cs="Arial"/>
        </w:rPr>
        <w:t>Ensure cars are well maintained, serviced, and tyres are</w:t>
      </w:r>
      <w:r w:rsidR="004050E6">
        <w:rPr>
          <w:rFonts w:cs="Arial"/>
        </w:rPr>
        <w:t xml:space="preserve"> checked and properly inflated</w:t>
      </w:r>
      <w:r w:rsidRPr="00410D16">
        <w:rPr>
          <w:rFonts w:cs="Arial"/>
        </w:rPr>
        <w:t>.</w:t>
      </w:r>
    </w:p>
    <w:p w:rsidR="00460511" w:rsidRPr="00410D16" w:rsidRDefault="00460511" w:rsidP="0046051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D16">
        <w:rPr>
          <w:rFonts w:cs="Arial"/>
        </w:rPr>
        <w:t>Try to make sure a friend or neighbour is aware if you’re vulnerable and spending long periods alone.</w:t>
      </w:r>
    </w:p>
    <w:p w:rsidR="00460511" w:rsidRPr="00410D16" w:rsidRDefault="00460511" w:rsidP="0046051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D16">
        <w:rPr>
          <w:rFonts w:cs="Arial"/>
        </w:rPr>
        <w:t>Try not to venture out in extreme weather conditions unless it’s essential.</w:t>
      </w:r>
    </w:p>
    <w:p w:rsidR="002848CB" w:rsidRDefault="002848CB" w:rsidP="00405557">
      <w:pPr>
        <w:rPr>
          <w:rFonts w:cs="Arial"/>
        </w:rPr>
      </w:pPr>
    </w:p>
    <w:p w:rsidR="00405557" w:rsidRPr="00405557" w:rsidRDefault="00405557" w:rsidP="00405557">
      <w:pPr>
        <w:rPr>
          <w:rFonts w:cs="Arial"/>
        </w:rPr>
      </w:pPr>
      <w:r w:rsidRPr="00405557">
        <w:rPr>
          <w:rFonts w:cs="Arial"/>
        </w:rPr>
        <w:t xml:space="preserve">The award-winning Summers Road company provides a variety of care in people’s own homes, from short visits to live-in support. </w:t>
      </w:r>
    </w:p>
    <w:p w:rsidR="002848CB" w:rsidRDefault="00405557" w:rsidP="002848CB">
      <w:pPr>
        <w:rPr>
          <w:rFonts w:cs="Arial"/>
        </w:rPr>
      </w:pPr>
      <w:r>
        <w:rPr>
          <w:rFonts w:cs="Arial"/>
        </w:rPr>
        <w:t>In July, it</w:t>
      </w:r>
      <w:r w:rsidRPr="00405557">
        <w:rPr>
          <w:rFonts w:cs="Arial"/>
        </w:rPr>
        <w:t xml:space="preserve"> won an employer Achiever Award from Bracknell and Wokingham College after 11 of their carers completed BTECs in Dementia Care at the college.</w:t>
      </w:r>
      <w:r>
        <w:rPr>
          <w:rFonts w:cs="Arial"/>
        </w:rPr>
        <w:t xml:space="preserve"> </w:t>
      </w:r>
    </w:p>
    <w:p w:rsidR="002848CB" w:rsidRDefault="002848CB" w:rsidP="002848CB">
      <w:pPr>
        <w:rPr>
          <w:rFonts w:cs="Arial"/>
        </w:rPr>
      </w:pPr>
      <w:r>
        <w:rPr>
          <w:rFonts w:cs="Arial"/>
        </w:rPr>
        <w:t>As demand for its homecare services grow, it is</w:t>
      </w:r>
      <w:r w:rsidR="00405557" w:rsidRPr="00405557">
        <w:rPr>
          <w:rFonts w:cs="Arial"/>
        </w:rPr>
        <w:t xml:space="preserve"> recruiting more carers. Get in touch on 01628 605797.</w:t>
      </w:r>
    </w:p>
    <w:p w:rsidR="002848CB" w:rsidRDefault="002848CB" w:rsidP="002848CB">
      <w:pPr>
        <w:jc w:val="center"/>
        <w:rPr>
          <w:rFonts w:cs="Arial"/>
          <w:bCs/>
        </w:rPr>
      </w:pPr>
      <w:r w:rsidRPr="004B2351">
        <w:rPr>
          <w:rFonts w:cs="Arial"/>
          <w:bCs/>
        </w:rPr>
        <w:lastRenderedPageBreak/>
        <w:t>Ends</w:t>
      </w:r>
    </w:p>
    <w:p w:rsidR="002848CB" w:rsidRPr="004B2351" w:rsidRDefault="002848CB" w:rsidP="002848CB">
      <w:pPr>
        <w:rPr>
          <w:rFonts w:cs="Arial"/>
        </w:rPr>
      </w:pPr>
      <w:r w:rsidRPr="004B2351">
        <w:rPr>
          <w:rFonts w:cs="Arial"/>
          <w:b/>
        </w:rPr>
        <w:t>Media enquiries:</w:t>
      </w:r>
      <w:r w:rsidRPr="004B2351">
        <w:rPr>
          <w:rFonts w:cs="Arial"/>
        </w:rPr>
        <w:t xml:space="preserve"> to arrang</w:t>
      </w:r>
      <w:r>
        <w:rPr>
          <w:rFonts w:cs="Arial"/>
        </w:rPr>
        <w:t>e interviews with Ian Inglis</w:t>
      </w:r>
      <w:r w:rsidRPr="004B2351">
        <w:rPr>
          <w:rFonts w:cs="Arial"/>
        </w:rPr>
        <w:t xml:space="preserve">, please contact Cathy Kelly at </w:t>
      </w:r>
      <w:hyperlink r:id="rId9" w:history="1">
        <w:r w:rsidRPr="004B2351">
          <w:rPr>
            <w:rStyle w:val="Hyperlink"/>
            <w:rFonts w:cs="Arial"/>
          </w:rPr>
          <w:t>ckellypr@gmail.com</w:t>
        </w:r>
      </w:hyperlink>
      <w:r w:rsidRPr="004B2351">
        <w:rPr>
          <w:rFonts w:cs="Arial"/>
        </w:rPr>
        <w:t xml:space="preserve"> or on 07704 130226.</w:t>
      </w:r>
    </w:p>
    <w:p w:rsidR="002848CB" w:rsidRPr="00405557" w:rsidRDefault="002848CB" w:rsidP="00405557">
      <w:pPr>
        <w:rPr>
          <w:rFonts w:cs="Arial"/>
        </w:rPr>
      </w:pPr>
    </w:p>
    <w:p w:rsidR="00485B60" w:rsidRPr="00410D16" w:rsidRDefault="00A14822" w:rsidP="00A14822">
      <w:r w:rsidRPr="00410D16">
        <w:rPr>
          <w:rFonts w:eastAsia="Times New Roman" w:cs="Arial"/>
          <w:color w:val="000000"/>
          <w:sz w:val="20"/>
          <w:szCs w:val="20"/>
          <w:lang w:eastAsia="en-GB"/>
        </w:rPr>
        <w:br/>
      </w:r>
      <w:r w:rsidRPr="00410D16">
        <w:rPr>
          <w:rFonts w:eastAsia="Times New Roman" w:cs="Arial"/>
          <w:color w:val="000000"/>
          <w:sz w:val="20"/>
          <w:szCs w:val="20"/>
          <w:lang w:eastAsia="en-GB"/>
        </w:rPr>
        <w:br/>
      </w:r>
      <w:bookmarkEnd w:id="0"/>
    </w:p>
    <w:sectPr w:rsidR="00485B60" w:rsidRPr="00410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B2" w:rsidRDefault="007447B2" w:rsidP="007E2039">
      <w:pPr>
        <w:spacing w:after="0" w:line="240" w:lineRule="auto"/>
      </w:pPr>
      <w:r>
        <w:separator/>
      </w:r>
    </w:p>
  </w:endnote>
  <w:endnote w:type="continuationSeparator" w:id="0">
    <w:p w:rsidR="007447B2" w:rsidRDefault="007447B2" w:rsidP="007E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B2" w:rsidRDefault="007447B2" w:rsidP="007E2039">
      <w:pPr>
        <w:spacing w:after="0" w:line="240" w:lineRule="auto"/>
      </w:pPr>
      <w:r>
        <w:separator/>
      </w:r>
    </w:p>
  </w:footnote>
  <w:footnote w:type="continuationSeparator" w:id="0">
    <w:p w:rsidR="007447B2" w:rsidRDefault="007447B2" w:rsidP="007E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2B88"/>
    <w:multiLevelType w:val="hybridMultilevel"/>
    <w:tmpl w:val="97369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22"/>
    <w:rsid w:val="000D6C00"/>
    <w:rsid w:val="002848CB"/>
    <w:rsid w:val="004050E6"/>
    <w:rsid w:val="00405557"/>
    <w:rsid w:val="00410D16"/>
    <w:rsid w:val="00460511"/>
    <w:rsid w:val="00485B60"/>
    <w:rsid w:val="005975D4"/>
    <w:rsid w:val="00740126"/>
    <w:rsid w:val="007447B2"/>
    <w:rsid w:val="007E2039"/>
    <w:rsid w:val="00A14822"/>
    <w:rsid w:val="00A86F8D"/>
    <w:rsid w:val="00BB74B3"/>
    <w:rsid w:val="00DA1468"/>
    <w:rsid w:val="00E13830"/>
    <w:rsid w:val="00F6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14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8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148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innerowner">
    <w:name w:val="inner__owner"/>
    <w:basedOn w:val="Normal"/>
    <w:rsid w:val="00A1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14822"/>
  </w:style>
  <w:style w:type="character" w:customStyle="1" w:styleId="apple-converted-space">
    <w:name w:val="apple-converted-space"/>
    <w:basedOn w:val="DefaultParagraphFont"/>
    <w:rsid w:val="00A14822"/>
  </w:style>
  <w:style w:type="character" w:styleId="Hyperlink">
    <w:name w:val="Hyperlink"/>
    <w:basedOn w:val="DefaultParagraphFont"/>
    <w:uiPriority w:val="99"/>
    <w:semiHidden/>
    <w:unhideWhenUsed/>
    <w:rsid w:val="00A14822"/>
    <w:rPr>
      <w:color w:val="0000FF"/>
      <w:u w:val="single"/>
    </w:rPr>
  </w:style>
  <w:style w:type="character" w:customStyle="1" w:styleId="publication-date">
    <w:name w:val="publication-date"/>
    <w:basedOn w:val="DefaultParagraphFont"/>
    <w:rsid w:val="00A14822"/>
  </w:style>
  <w:style w:type="character" w:customStyle="1" w:styleId="comments-in-article">
    <w:name w:val="comments-in-article"/>
    <w:basedOn w:val="DefaultParagraphFont"/>
    <w:rsid w:val="00A14822"/>
  </w:style>
  <w:style w:type="paragraph" w:styleId="NormalWeb">
    <w:name w:val="Normal (Web)"/>
    <w:basedOn w:val="Normal"/>
    <w:uiPriority w:val="99"/>
    <w:semiHidden/>
    <w:unhideWhenUsed/>
    <w:rsid w:val="00A1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848CB"/>
    <w:pPr>
      <w:tabs>
        <w:tab w:val="center" w:pos="4320"/>
        <w:tab w:val="right" w:pos="8640"/>
      </w:tabs>
      <w:spacing w:after="0" w:line="280" w:lineRule="atLeast"/>
    </w:pPr>
    <w:rPr>
      <w:rFonts w:ascii="Arial" w:eastAsia="Times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848CB"/>
    <w:rPr>
      <w:rFonts w:ascii="Arial" w:eastAsia="Times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14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8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148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innerowner">
    <w:name w:val="inner__owner"/>
    <w:basedOn w:val="Normal"/>
    <w:rsid w:val="00A1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14822"/>
  </w:style>
  <w:style w:type="character" w:customStyle="1" w:styleId="apple-converted-space">
    <w:name w:val="apple-converted-space"/>
    <w:basedOn w:val="DefaultParagraphFont"/>
    <w:rsid w:val="00A14822"/>
  </w:style>
  <w:style w:type="character" w:styleId="Hyperlink">
    <w:name w:val="Hyperlink"/>
    <w:basedOn w:val="DefaultParagraphFont"/>
    <w:uiPriority w:val="99"/>
    <w:semiHidden/>
    <w:unhideWhenUsed/>
    <w:rsid w:val="00A14822"/>
    <w:rPr>
      <w:color w:val="0000FF"/>
      <w:u w:val="single"/>
    </w:rPr>
  </w:style>
  <w:style w:type="character" w:customStyle="1" w:styleId="publication-date">
    <w:name w:val="publication-date"/>
    <w:basedOn w:val="DefaultParagraphFont"/>
    <w:rsid w:val="00A14822"/>
  </w:style>
  <w:style w:type="character" w:customStyle="1" w:styleId="comments-in-article">
    <w:name w:val="comments-in-article"/>
    <w:basedOn w:val="DefaultParagraphFont"/>
    <w:rsid w:val="00A14822"/>
  </w:style>
  <w:style w:type="paragraph" w:styleId="NormalWeb">
    <w:name w:val="Normal (Web)"/>
    <w:basedOn w:val="Normal"/>
    <w:uiPriority w:val="99"/>
    <w:semiHidden/>
    <w:unhideWhenUsed/>
    <w:rsid w:val="00A1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848CB"/>
    <w:pPr>
      <w:tabs>
        <w:tab w:val="center" w:pos="4320"/>
        <w:tab w:val="right" w:pos="8640"/>
      </w:tabs>
      <w:spacing w:after="0" w:line="280" w:lineRule="atLeast"/>
    </w:pPr>
    <w:rPr>
      <w:rFonts w:ascii="Arial" w:eastAsia="Times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848CB"/>
    <w:rPr>
      <w:rFonts w:ascii="Arial" w:eastAsia="Times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12" w:space="0" w:color="DEDBDB"/>
            <w:right w:val="none" w:sz="0" w:space="0" w:color="auto"/>
          </w:divBdr>
          <w:divsChild>
            <w:div w:id="12289966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12" w:space="8" w:color="DEDBDB"/>
                <w:right w:val="none" w:sz="0" w:space="0" w:color="auto"/>
              </w:divBdr>
              <w:divsChild>
                <w:div w:id="3223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82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ellyp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2015-09-21T14:28:00Z</dcterms:created>
  <dcterms:modified xsi:type="dcterms:W3CDTF">2015-09-22T08:48:00Z</dcterms:modified>
</cp:coreProperties>
</file>